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5521" w14:textId="31EE8E75" w:rsidR="004C4A94" w:rsidRDefault="004C4A94" w:rsidP="004C4A94">
      <w:pPr>
        <w:jc w:val="right"/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２０２６年５月６日</w:t>
      </w:r>
    </w:p>
    <w:p w14:paraId="3F4F8D17" w14:textId="77777777" w:rsidR="00E17B7A" w:rsidRDefault="00E17B7A" w:rsidP="004C4A94">
      <w:pPr>
        <w:jc w:val="right"/>
        <w:rPr>
          <w:rFonts w:ascii="HGS明朝B" w:eastAsia="HGS明朝B" w:hAnsi="HGS明朝E" w:hint="eastAsia"/>
          <w:sz w:val="24"/>
          <w:szCs w:val="24"/>
        </w:rPr>
      </w:pPr>
    </w:p>
    <w:p w14:paraId="11364CA5" w14:textId="1AFC3650" w:rsidR="004C4A94" w:rsidRDefault="004C4A94" w:rsidP="00A35421">
      <w:pPr>
        <w:rPr>
          <w:rFonts w:ascii="HGS明朝B" w:eastAsia="HGS明朝B" w:hAnsi="HGS明朝E" w:hint="eastAsia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日本スポーツマスターズ２０２６静岡県予選大会参加チーム各位</w:t>
      </w:r>
    </w:p>
    <w:p w14:paraId="6F8CF69B" w14:textId="77777777" w:rsidR="004C4A94" w:rsidRDefault="004C4A94" w:rsidP="00A35421">
      <w:pPr>
        <w:rPr>
          <w:rFonts w:ascii="HGS明朝B" w:eastAsia="HGS明朝B" w:hAnsi="HGS明朝E"/>
          <w:sz w:val="24"/>
          <w:szCs w:val="24"/>
        </w:rPr>
      </w:pPr>
    </w:p>
    <w:p w14:paraId="08B7F0C6" w14:textId="052D0143" w:rsidR="004C4A94" w:rsidRDefault="004C4A94" w:rsidP="00A35421">
      <w:pPr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５月</w:t>
      </w:r>
      <w:r w:rsidR="00832159">
        <w:rPr>
          <w:rFonts w:ascii="HGS明朝B" w:eastAsia="HGS明朝B" w:hAnsi="HGS明朝E" w:hint="eastAsia"/>
          <w:sz w:val="24"/>
          <w:szCs w:val="24"/>
        </w:rPr>
        <w:t>５</w:t>
      </w:r>
      <w:r>
        <w:rPr>
          <w:rFonts w:ascii="HGS明朝B" w:eastAsia="HGS明朝B" w:hAnsi="HGS明朝E" w:hint="eastAsia"/>
          <w:sz w:val="24"/>
          <w:szCs w:val="24"/>
        </w:rPr>
        <w:t>日に香陵体育館へ打ち合わせに行き、下記の点につきまし</w:t>
      </w:r>
      <w:r w:rsidR="0073785E">
        <w:rPr>
          <w:rFonts w:ascii="HGS明朝B" w:eastAsia="HGS明朝B" w:hAnsi="HGS明朝E" w:hint="eastAsia"/>
          <w:sz w:val="24"/>
          <w:szCs w:val="24"/>
        </w:rPr>
        <w:t>て</w:t>
      </w:r>
      <w:r>
        <w:rPr>
          <w:rFonts w:ascii="HGS明朝B" w:eastAsia="HGS明朝B" w:hAnsi="HGS明朝E" w:hint="eastAsia"/>
          <w:sz w:val="24"/>
          <w:szCs w:val="24"/>
        </w:rPr>
        <w:t>確認事項と開催要項の記載内容</w:t>
      </w:r>
      <w:r w:rsidR="005F5ED6">
        <w:rPr>
          <w:rFonts w:ascii="HGS明朝B" w:eastAsia="HGS明朝B" w:hAnsi="HGS明朝E" w:hint="eastAsia"/>
          <w:sz w:val="24"/>
          <w:szCs w:val="24"/>
        </w:rPr>
        <w:t>に</w:t>
      </w:r>
      <w:r>
        <w:rPr>
          <w:rFonts w:ascii="HGS明朝B" w:eastAsia="HGS明朝B" w:hAnsi="HGS明朝E" w:hint="eastAsia"/>
          <w:sz w:val="24"/>
          <w:szCs w:val="24"/>
        </w:rPr>
        <w:t>若干の変更が</w:t>
      </w:r>
      <w:r w:rsidR="006B2966">
        <w:rPr>
          <w:rFonts w:ascii="HGS明朝B" w:eastAsia="HGS明朝B" w:hAnsi="HGS明朝E" w:hint="eastAsia"/>
          <w:sz w:val="24"/>
          <w:szCs w:val="24"/>
        </w:rPr>
        <w:t>生じ</w:t>
      </w:r>
      <w:r>
        <w:rPr>
          <w:rFonts w:ascii="HGS明朝B" w:eastAsia="HGS明朝B" w:hAnsi="HGS明朝E" w:hint="eastAsia"/>
          <w:sz w:val="24"/>
          <w:szCs w:val="24"/>
        </w:rPr>
        <w:t>ましたので、お知らせいたします。</w:t>
      </w:r>
    </w:p>
    <w:p w14:paraId="53C6C3B3" w14:textId="77777777" w:rsidR="004C4A94" w:rsidRDefault="004C4A94" w:rsidP="00A35421">
      <w:pPr>
        <w:rPr>
          <w:rFonts w:ascii="HGS明朝B" w:eastAsia="HGS明朝B" w:hAnsi="HGS明朝E" w:hint="eastAsia"/>
          <w:sz w:val="24"/>
          <w:szCs w:val="24"/>
        </w:rPr>
      </w:pPr>
    </w:p>
    <w:p w14:paraId="3A40D742" w14:textId="05B0EB10" w:rsidR="004C4A94" w:rsidRDefault="004C4A94" w:rsidP="00A35421">
      <w:pPr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［入館時間等について］</w:t>
      </w:r>
    </w:p>
    <w:p w14:paraId="1627B246" w14:textId="2682AFB9" w:rsidR="004C4A94" w:rsidRDefault="004C4A94" w:rsidP="004C4A94">
      <w:pPr>
        <w:pStyle w:val="aa"/>
        <w:numPr>
          <w:ilvl w:val="0"/>
          <w:numId w:val="7"/>
        </w:numPr>
        <w:ind w:leftChars="0"/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全員８時３０分より入館可能です。</w:t>
      </w:r>
    </w:p>
    <w:p w14:paraId="46E831FB" w14:textId="378A5360" w:rsidR="004C4A94" w:rsidRDefault="004C4A94" w:rsidP="004C4A94">
      <w:pPr>
        <w:pStyle w:val="aa"/>
        <w:numPr>
          <w:ilvl w:val="0"/>
          <w:numId w:val="7"/>
        </w:numPr>
        <w:ind w:leftChars="0"/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１階入口および２階入口より入館</w:t>
      </w:r>
      <w:r w:rsidR="00875872">
        <w:rPr>
          <w:rFonts w:ascii="HGS明朝B" w:eastAsia="HGS明朝B" w:hAnsi="HGS明朝E" w:hint="eastAsia"/>
          <w:sz w:val="24"/>
          <w:szCs w:val="24"/>
        </w:rPr>
        <w:t>し、</w:t>
      </w:r>
      <w:r>
        <w:rPr>
          <w:rFonts w:ascii="HGS明朝B" w:eastAsia="HGS明朝B" w:hAnsi="HGS明朝E" w:hint="eastAsia"/>
          <w:sz w:val="24"/>
          <w:szCs w:val="24"/>
        </w:rPr>
        <w:t>体育館シューズに履き替えてください。</w:t>
      </w:r>
    </w:p>
    <w:p w14:paraId="40C9CB45" w14:textId="741726AA" w:rsidR="004C4A94" w:rsidRDefault="004C4A94" w:rsidP="004C4A94">
      <w:pPr>
        <w:pStyle w:val="aa"/>
        <w:numPr>
          <w:ilvl w:val="0"/>
          <w:numId w:val="7"/>
        </w:numPr>
        <w:ind w:leftChars="0"/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入館したら３階観客席に行き荷物等を置いた後着替え等を行い、９時までその場で待機してください。</w:t>
      </w:r>
      <w:r w:rsidR="00596D6B">
        <w:rPr>
          <w:rFonts w:ascii="HGS明朝B" w:eastAsia="HGS明朝B" w:hAnsi="HGS明朝E" w:hint="eastAsia"/>
          <w:sz w:val="24"/>
          <w:szCs w:val="24"/>
        </w:rPr>
        <w:t>３階での</w:t>
      </w:r>
      <w:r w:rsidR="0073785E">
        <w:rPr>
          <w:rFonts w:ascii="HGS明朝B" w:eastAsia="HGS明朝B" w:hAnsi="HGS明朝E" w:hint="eastAsia"/>
          <w:sz w:val="24"/>
          <w:szCs w:val="24"/>
        </w:rPr>
        <w:t>アップや</w:t>
      </w:r>
      <w:r>
        <w:rPr>
          <w:rFonts w:ascii="HGS明朝B" w:eastAsia="HGS明朝B" w:hAnsi="HGS明朝E" w:hint="eastAsia"/>
          <w:sz w:val="24"/>
          <w:szCs w:val="24"/>
        </w:rPr>
        <w:t>ボールの使用はできません。</w:t>
      </w:r>
    </w:p>
    <w:p w14:paraId="3669F78E" w14:textId="07AD3C17" w:rsidR="004C4A94" w:rsidRDefault="004C4A94" w:rsidP="004C4A94">
      <w:pPr>
        <w:pStyle w:val="aa"/>
        <w:numPr>
          <w:ilvl w:val="0"/>
          <w:numId w:val="7"/>
        </w:numPr>
        <w:ind w:leftChars="0"/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各チームのコート設営担当の方のみ</w:t>
      </w:r>
      <w:r w:rsidR="0073785E">
        <w:rPr>
          <w:rFonts w:ascii="HGS明朝B" w:eastAsia="HGS明朝B" w:hAnsi="HGS明朝E" w:hint="eastAsia"/>
          <w:sz w:val="24"/>
          <w:szCs w:val="24"/>
        </w:rPr>
        <w:t>荷物を置いた後、直ちに</w:t>
      </w:r>
      <w:r>
        <w:rPr>
          <w:rFonts w:ascii="HGS明朝B" w:eastAsia="HGS明朝B" w:hAnsi="HGS明朝E" w:hint="eastAsia"/>
          <w:sz w:val="24"/>
          <w:szCs w:val="24"/>
        </w:rPr>
        <w:t>２階フロアーへ降りて、コート作りをお願いします。</w:t>
      </w:r>
    </w:p>
    <w:p w14:paraId="4AF8CBEB" w14:textId="171CF61F" w:rsidR="00F04ACE" w:rsidRDefault="00F04ACE" w:rsidP="004C4A94">
      <w:pPr>
        <w:pStyle w:val="aa"/>
        <w:numPr>
          <w:ilvl w:val="0"/>
          <w:numId w:val="7"/>
        </w:numPr>
        <w:ind w:leftChars="0"/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２階フォロー</w:t>
      </w:r>
      <w:r w:rsidR="00D0226A">
        <w:rPr>
          <w:rFonts w:ascii="HGS明朝B" w:eastAsia="HGS明朝B" w:hAnsi="HGS明朝E" w:hint="eastAsia"/>
          <w:sz w:val="24"/>
          <w:szCs w:val="24"/>
        </w:rPr>
        <w:t>へ降りての</w:t>
      </w:r>
      <w:r>
        <w:rPr>
          <w:rFonts w:ascii="HGS明朝B" w:eastAsia="HGS明朝B" w:hAnsi="HGS明朝E" w:hint="eastAsia"/>
          <w:sz w:val="24"/>
          <w:szCs w:val="24"/>
        </w:rPr>
        <w:t>ボールの使用</w:t>
      </w:r>
      <w:r w:rsidR="00D0226A">
        <w:rPr>
          <w:rFonts w:ascii="HGS明朝B" w:eastAsia="HGS明朝B" w:hAnsi="HGS明朝E" w:hint="eastAsia"/>
          <w:sz w:val="24"/>
          <w:szCs w:val="24"/>
        </w:rPr>
        <w:t>は９時より</w:t>
      </w:r>
      <w:r>
        <w:rPr>
          <w:rFonts w:ascii="HGS明朝B" w:eastAsia="HGS明朝B" w:hAnsi="HGS明朝E" w:hint="eastAsia"/>
          <w:sz w:val="24"/>
          <w:szCs w:val="24"/>
        </w:rPr>
        <w:t>可能ですが、コート</w:t>
      </w:r>
      <w:r w:rsidR="004A6569">
        <w:rPr>
          <w:rFonts w:ascii="HGS明朝B" w:eastAsia="HGS明朝B" w:hAnsi="HGS明朝E" w:hint="eastAsia"/>
          <w:sz w:val="24"/>
          <w:szCs w:val="24"/>
        </w:rPr>
        <w:t>作りが完成</w:t>
      </w:r>
      <w:r w:rsidR="00573B27">
        <w:rPr>
          <w:rFonts w:ascii="HGS明朝B" w:eastAsia="HGS明朝B" w:hAnsi="HGS明朝E" w:hint="eastAsia"/>
          <w:sz w:val="24"/>
          <w:szCs w:val="24"/>
        </w:rPr>
        <w:t>し</w:t>
      </w:r>
      <w:r w:rsidR="004A6569">
        <w:rPr>
          <w:rFonts w:ascii="HGS明朝B" w:eastAsia="HGS明朝B" w:hAnsi="HGS明朝E" w:hint="eastAsia"/>
          <w:sz w:val="24"/>
          <w:szCs w:val="24"/>
        </w:rPr>
        <w:t>担当役員の指示が出るまでは</w:t>
      </w:r>
      <w:r w:rsidR="00573B27">
        <w:rPr>
          <w:rFonts w:ascii="HGS明朝B" w:eastAsia="HGS明朝B" w:hAnsi="HGS明朝E" w:hint="eastAsia"/>
          <w:sz w:val="24"/>
          <w:szCs w:val="24"/>
        </w:rPr>
        <w:t>、</w:t>
      </w:r>
      <w:r w:rsidR="00C82B4B">
        <w:rPr>
          <w:rFonts w:ascii="HGS明朝B" w:eastAsia="HGS明朝B" w:hAnsi="HGS明朝E" w:hint="eastAsia"/>
          <w:sz w:val="24"/>
          <w:szCs w:val="24"/>
        </w:rPr>
        <w:t>ボールを使用しての練習</w:t>
      </w:r>
      <w:r w:rsidR="00573B27">
        <w:rPr>
          <w:rFonts w:ascii="HGS明朝B" w:eastAsia="HGS明朝B" w:hAnsi="HGS明朝E" w:hint="eastAsia"/>
          <w:sz w:val="24"/>
          <w:szCs w:val="24"/>
        </w:rPr>
        <w:t>等</w:t>
      </w:r>
      <w:r w:rsidR="00C82B4B">
        <w:rPr>
          <w:rFonts w:ascii="HGS明朝B" w:eastAsia="HGS明朝B" w:hAnsi="HGS明朝E" w:hint="eastAsia"/>
          <w:sz w:val="24"/>
          <w:szCs w:val="24"/>
        </w:rPr>
        <w:t>はお待ちください。</w:t>
      </w:r>
    </w:p>
    <w:p w14:paraId="28006DAC" w14:textId="77777777" w:rsidR="00DA1C32" w:rsidRPr="00DA1C32" w:rsidRDefault="00DA1C32" w:rsidP="00DA1C32">
      <w:pPr>
        <w:rPr>
          <w:rFonts w:ascii="HGS明朝B" w:eastAsia="HGS明朝B" w:hAnsi="HGS明朝E"/>
          <w:sz w:val="24"/>
          <w:szCs w:val="24"/>
        </w:rPr>
      </w:pPr>
      <w:r w:rsidRPr="00DA1C32">
        <w:rPr>
          <w:rFonts w:ascii="HGS明朝B" w:eastAsia="HGS明朝B" w:hAnsi="HGS明朝E" w:hint="eastAsia"/>
          <w:sz w:val="24"/>
          <w:szCs w:val="24"/>
        </w:rPr>
        <w:t>［更衣室について］</w:t>
      </w:r>
    </w:p>
    <w:p w14:paraId="3EC7109D" w14:textId="3F098EF5" w:rsidR="00C55498" w:rsidRDefault="00DA1C32" w:rsidP="00DA1C32">
      <w:pPr>
        <w:rPr>
          <w:rFonts w:ascii="HGS明朝B" w:eastAsia="HGS明朝B" w:hAnsi="HGS明朝E"/>
          <w:sz w:val="24"/>
          <w:szCs w:val="24"/>
        </w:rPr>
      </w:pPr>
      <w:r w:rsidRPr="00DA1C32">
        <w:rPr>
          <w:rFonts w:ascii="HGS明朝B" w:eastAsia="HGS明朝B" w:hAnsi="HGS明朝E" w:hint="eastAsia"/>
          <w:sz w:val="24"/>
          <w:szCs w:val="24"/>
        </w:rPr>
        <w:t>男女共に更衣室は１階武道場の前にありますのでご利用ください</w:t>
      </w:r>
    </w:p>
    <w:p w14:paraId="60A5C991" w14:textId="13240193" w:rsidR="00DA1C32" w:rsidRPr="00DA1C32" w:rsidRDefault="00C55498" w:rsidP="00DA1C32">
      <w:pPr>
        <w:rPr>
          <w:rFonts w:ascii="HGS明朝B" w:eastAsia="HGS明朝B" w:hAnsi="HGS明朝E" w:hint="eastAsia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※フロアーマップ参照のこと。</w:t>
      </w:r>
      <w:r w:rsidR="00DA1C32" w:rsidRPr="00DA1C32">
        <w:rPr>
          <w:rFonts w:ascii="HGS明朝B" w:eastAsia="HGS明朝B" w:hAnsi="HGS明朝E" w:hint="eastAsia"/>
          <w:sz w:val="24"/>
          <w:szCs w:val="24"/>
        </w:rPr>
        <w:t>。</w:t>
      </w:r>
    </w:p>
    <w:p w14:paraId="22163E8F" w14:textId="577188DB" w:rsidR="004C4A94" w:rsidRDefault="0073785E" w:rsidP="0073785E">
      <w:pPr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［駐車場について］</w:t>
      </w:r>
    </w:p>
    <w:p w14:paraId="3472D849" w14:textId="7BA13214" w:rsidR="0073785E" w:rsidRPr="0073785E" w:rsidRDefault="0073785E" w:rsidP="0073785E">
      <w:pPr>
        <w:rPr>
          <w:rFonts w:ascii="HGS明朝B" w:eastAsia="HGS明朝B" w:hAnsi="HGS明朝E"/>
          <w:sz w:val="24"/>
          <w:szCs w:val="24"/>
        </w:rPr>
      </w:pPr>
      <w:r w:rsidRPr="0073785E">
        <w:rPr>
          <w:rFonts w:ascii="HGS明朝B" w:eastAsia="HGS明朝B" w:hAnsi="HGS明朝E" w:hint="eastAsia"/>
          <w:sz w:val="24"/>
          <w:szCs w:val="24"/>
        </w:rPr>
        <w:t>駐車場は全て普通車のみです。大型バスやマイクロバスの駐車場はありませ</w:t>
      </w:r>
      <w:r w:rsidR="00B85B0B">
        <w:rPr>
          <w:rFonts w:ascii="HGS明朝B" w:eastAsia="HGS明朝B" w:hAnsi="HGS明朝E" w:hint="eastAsia"/>
          <w:sz w:val="24"/>
          <w:szCs w:val="24"/>
        </w:rPr>
        <w:t>ん。</w:t>
      </w:r>
      <w:r w:rsidR="00CB26DA">
        <w:rPr>
          <w:rFonts w:ascii="HGS明朝B" w:eastAsia="HGS明朝B" w:hAnsi="HGS明朝E" w:hint="eastAsia"/>
          <w:sz w:val="24"/>
          <w:szCs w:val="24"/>
        </w:rPr>
        <w:t>大型車等で</w:t>
      </w:r>
      <w:r w:rsidRPr="0073785E">
        <w:rPr>
          <w:rFonts w:ascii="HGS明朝B" w:eastAsia="HGS明朝B" w:hAnsi="HGS明朝E" w:hint="eastAsia"/>
          <w:sz w:val="24"/>
          <w:szCs w:val="24"/>
        </w:rPr>
        <w:t>来館されても駐車はできません</w:t>
      </w:r>
      <w:r w:rsidR="00703393">
        <w:rPr>
          <w:rFonts w:ascii="HGS明朝B" w:eastAsia="HGS明朝B" w:hAnsi="HGS明朝E" w:hint="eastAsia"/>
          <w:sz w:val="24"/>
          <w:szCs w:val="24"/>
        </w:rPr>
        <w:t>のでご注意ください</w:t>
      </w:r>
      <w:r w:rsidRPr="0073785E">
        <w:rPr>
          <w:rFonts w:ascii="HGS明朝B" w:eastAsia="HGS明朝B" w:hAnsi="HGS明朝E" w:hint="eastAsia"/>
          <w:sz w:val="24"/>
          <w:szCs w:val="24"/>
        </w:rPr>
        <w:t>。</w:t>
      </w:r>
    </w:p>
    <w:p w14:paraId="7B97E635" w14:textId="0B9A1429" w:rsidR="00E17B7A" w:rsidRDefault="00E17B7A" w:rsidP="0073785E">
      <w:pPr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［ゴミ等について］</w:t>
      </w:r>
    </w:p>
    <w:p w14:paraId="72C452A0" w14:textId="6FF3725C" w:rsidR="00996F9F" w:rsidRDefault="00E17B7A" w:rsidP="0073785E">
      <w:pPr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ゴミ箱はありません。各チームで出たペットボトルの空き容器、弁当カス等々のごみは各チームで必ずお持ち帰りください。</w:t>
      </w:r>
    </w:p>
    <w:p w14:paraId="370739FB" w14:textId="77777777" w:rsidR="008A2A45" w:rsidRDefault="008A2A45" w:rsidP="0073785E">
      <w:pPr>
        <w:rPr>
          <w:rFonts w:ascii="HGS明朝B" w:eastAsia="HGS明朝B" w:hAnsi="HGS明朝E"/>
          <w:sz w:val="24"/>
          <w:szCs w:val="24"/>
        </w:rPr>
      </w:pPr>
    </w:p>
    <w:p w14:paraId="0C4C02A8" w14:textId="7CE81793" w:rsidR="008A2A45" w:rsidRDefault="008A2A45" w:rsidP="0073785E">
      <w:pPr>
        <w:rPr>
          <w:rFonts w:ascii="HGS明朝B" w:eastAsia="HGS明朝B" w:hAnsi="HGS明朝E" w:hint="eastAsia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以上、よろしくお願いします。</w:t>
      </w:r>
    </w:p>
    <w:p w14:paraId="1D40B015" w14:textId="77777777" w:rsidR="00D27504" w:rsidRDefault="00D27504" w:rsidP="0073785E">
      <w:pPr>
        <w:rPr>
          <w:rFonts w:ascii="HGS明朝B" w:eastAsia="HGS明朝B" w:hAnsi="HGS明朝E" w:hint="eastAsia"/>
          <w:sz w:val="24"/>
          <w:szCs w:val="24"/>
        </w:rPr>
      </w:pPr>
    </w:p>
    <w:p w14:paraId="2FDC960E" w14:textId="0745C777" w:rsidR="00996F9F" w:rsidRDefault="00996F9F" w:rsidP="0073785E">
      <w:pPr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［問合せ先］</w:t>
      </w:r>
    </w:p>
    <w:p w14:paraId="4FF74222" w14:textId="4AB9931C" w:rsidR="005F62AB" w:rsidRPr="00994862" w:rsidRDefault="00996F9F" w:rsidP="005F62AB">
      <w:pPr>
        <w:ind w:firstLineChars="100" w:firstLine="240"/>
        <w:rPr>
          <w:rFonts w:ascii="HGS明朝B" w:eastAsia="HGS明朝B" w:hAnsi="HGS明朝E" w:hint="eastAsia"/>
          <w:sz w:val="28"/>
          <w:szCs w:val="28"/>
        </w:rPr>
      </w:pPr>
      <w:r>
        <w:rPr>
          <w:rFonts w:ascii="HGS明朝B" w:eastAsia="HGS明朝B" w:hAnsi="HGS明朝E" w:hint="eastAsia"/>
          <w:sz w:val="24"/>
          <w:szCs w:val="24"/>
        </w:rPr>
        <w:t xml:space="preserve">岩ヶ谷博利　</w:t>
      </w:r>
      <w:r w:rsidR="005F62AB">
        <w:rPr>
          <w:rFonts w:ascii="HGS明朝B" w:eastAsia="HGS明朝B" w:hAnsi="HGS明朝E" w:hint="eastAsia"/>
          <w:sz w:val="24"/>
          <w:szCs w:val="24"/>
        </w:rPr>
        <w:t xml:space="preserve">　</w:t>
      </w:r>
      <w:hyperlink r:id="rId7" w:history="1">
        <w:r w:rsidR="00994862" w:rsidRPr="00994862">
          <w:rPr>
            <w:rStyle w:val="ae"/>
            <w:rFonts w:ascii="HGS明朝B" w:eastAsia="HGS明朝B" w:hAnsi="HGS明朝E"/>
            <w:sz w:val="28"/>
            <w:szCs w:val="28"/>
          </w:rPr>
          <w:t>iwagaya0717@yahoo.co.jo</w:t>
        </w:r>
      </w:hyperlink>
      <w:r w:rsidR="00994862">
        <w:rPr>
          <w:rFonts w:ascii="HGS明朝B" w:eastAsia="HGS明朝B" w:hAnsi="HGS明朝E" w:hint="eastAsia"/>
          <w:sz w:val="28"/>
          <w:szCs w:val="28"/>
        </w:rPr>
        <w:t xml:space="preserve"> </w:t>
      </w:r>
    </w:p>
    <w:p w14:paraId="3317966A" w14:textId="03408FC5" w:rsidR="00996F9F" w:rsidRDefault="005F62AB" w:rsidP="00994862">
      <w:pPr>
        <w:ind w:firstLineChars="750" w:firstLine="1800"/>
        <w:rPr>
          <w:rFonts w:ascii="HGS明朝B" w:eastAsia="HGS明朝B" w:hAnsi="HGS明朝E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>０９０－５１１２－２４３６</w:t>
      </w:r>
    </w:p>
    <w:p w14:paraId="4EF95DDB" w14:textId="6900E01F" w:rsidR="005F62AB" w:rsidRPr="0073785E" w:rsidRDefault="005F62AB" w:rsidP="0073785E">
      <w:pPr>
        <w:rPr>
          <w:rFonts w:ascii="HGS明朝B" w:eastAsia="HGS明朝B" w:hAnsi="HGS明朝E" w:hint="eastAsia"/>
          <w:sz w:val="24"/>
          <w:szCs w:val="24"/>
        </w:rPr>
      </w:pPr>
      <w:r>
        <w:rPr>
          <w:rFonts w:ascii="HGS明朝B" w:eastAsia="HGS明朝B" w:hAnsi="HGS明朝E" w:hint="eastAsia"/>
          <w:sz w:val="24"/>
          <w:szCs w:val="24"/>
        </w:rPr>
        <w:t xml:space="preserve">　　　　　　</w:t>
      </w:r>
    </w:p>
    <w:sectPr w:rsidR="005F62AB" w:rsidRPr="0073785E" w:rsidSect="00825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4022" w14:textId="77777777" w:rsidR="005D3A57" w:rsidRDefault="005D3A57" w:rsidP="006A7535">
      <w:r>
        <w:separator/>
      </w:r>
    </w:p>
  </w:endnote>
  <w:endnote w:type="continuationSeparator" w:id="0">
    <w:p w14:paraId="0FA859AF" w14:textId="77777777" w:rsidR="005D3A57" w:rsidRDefault="005D3A57" w:rsidP="006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B878" w14:textId="77777777" w:rsidR="005D3A57" w:rsidRDefault="005D3A57" w:rsidP="006A7535">
      <w:r>
        <w:separator/>
      </w:r>
    </w:p>
  </w:footnote>
  <w:footnote w:type="continuationSeparator" w:id="0">
    <w:p w14:paraId="4883B29D" w14:textId="77777777" w:rsidR="005D3A57" w:rsidRDefault="005D3A57" w:rsidP="006A7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041"/>
    <w:multiLevelType w:val="hybridMultilevel"/>
    <w:tmpl w:val="C5EEC7B0"/>
    <w:lvl w:ilvl="0" w:tplc="AA1EE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B96418"/>
    <w:multiLevelType w:val="hybridMultilevel"/>
    <w:tmpl w:val="0C6ABDCA"/>
    <w:lvl w:ilvl="0" w:tplc="6E9CB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EF04FC"/>
    <w:multiLevelType w:val="hybridMultilevel"/>
    <w:tmpl w:val="D4766BC6"/>
    <w:lvl w:ilvl="0" w:tplc="DACE8A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3C0D3A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490F95"/>
    <w:multiLevelType w:val="hybridMultilevel"/>
    <w:tmpl w:val="08E470F6"/>
    <w:lvl w:ilvl="0" w:tplc="705E43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837DB"/>
    <w:multiLevelType w:val="hybridMultilevel"/>
    <w:tmpl w:val="73F2928C"/>
    <w:lvl w:ilvl="0" w:tplc="157C7A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744CFD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9C5721"/>
    <w:multiLevelType w:val="hybridMultilevel"/>
    <w:tmpl w:val="B134B49C"/>
    <w:lvl w:ilvl="0" w:tplc="D80AB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35796E"/>
    <w:multiLevelType w:val="hybridMultilevel"/>
    <w:tmpl w:val="8D209A16"/>
    <w:lvl w:ilvl="0" w:tplc="A5CAC1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FD4490"/>
    <w:multiLevelType w:val="hybridMultilevel"/>
    <w:tmpl w:val="B4C43A60"/>
    <w:lvl w:ilvl="0" w:tplc="A0D81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7868976">
    <w:abstractNumId w:val="3"/>
  </w:num>
  <w:num w:numId="2" w16cid:durableId="1572960335">
    <w:abstractNumId w:val="6"/>
  </w:num>
  <w:num w:numId="3" w16cid:durableId="1551460846">
    <w:abstractNumId w:val="4"/>
  </w:num>
  <w:num w:numId="4" w16cid:durableId="1593198311">
    <w:abstractNumId w:val="5"/>
  </w:num>
  <w:num w:numId="5" w16cid:durableId="2022509686">
    <w:abstractNumId w:val="7"/>
  </w:num>
  <w:num w:numId="6" w16cid:durableId="749694171">
    <w:abstractNumId w:val="2"/>
  </w:num>
  <w:num w:numId="7" w16cid:durableId="969356776">
    <w:abstractNumId w:val="1"/>
  </w:num>
  <w:num w:numId="8" w16cid:durableId="33353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6E"/>
    <w:rsid w:val="00002355"/>
    <w:rsid w:val="000432FA"/>
    <w:rsid w:val="000561D4"/>
    <w:rsid w:val="00065EED"/>
    <w:rsid w:val="00076FA6"/>
    <w:rsid w:val="00082E37"/>
    <w:rsid w:val="00087071"/>
    <w:rsid w:val="000A7F50"/>
    <w:rsid w:val="000C752B"/>
    <w:rsid w:val="000D1797"/>
    <w:rsid w:val="000F2D21"/>
    <w:rsid w:val="00100C60"/>
    <w:rsid w:val="00114506"/>
    <w:rsid w:val="001148F7"/>
    <w:rsid w:val="00115743"/>
    <w:rsid w:val="00115BAD"/>
    <w:rsid w:val="00145385"/>
    <w:rsid w:val="00195593"/>
    <w:rsid w:val="001C2531"/>
    <w:rsid w:val="001D673D"/>
    <w:rsid w:val="001E3E88"/>
    <w:rsid w:val="00200E34"/>
    <w:rsid w:val="0020213F"/>
    <w:rsid w:val="00202A5D"/>
    <w:rsid w:val="0021502D"/>
    <w:rsid w:val="002411CD"/>
    <w:rsid w:val="0026189A"/>
    <w:rsid w:val="00296736"/>
    <w:rsid w:val="002A7490"/>
    <w:rsid w:val="002E0472"/>
    <w:rsid w:val="002F2720"/>
    <w:rsid w:val="00301162"/>
    <w:rsid w:val="00305437"/>
    <w:rsid w:val="0034768D"/>
    <w:rsid w:val="003548B2"/>
    <w:rsid w:val="0036059D"/>
    <w:rsid w:val="003653E6"/>
    <w:rsid w:val="00375161"/>
    <w:rsid w:val="00386083"/>
    <w:rsid w:val="003A6CF8"/>
    <w:rsid w:val="003B65B1"/>
    <w:rsid w:val="003C5BDB"/>
    <w:rsid w:val="003C68D6"/>
    <w:rsid w:val="003E3E23"/>
    <w:rsid w:val="003F25F7"/>
    <w:rsid w:val="00412C71"/>
    <w:rsid w:val="00422D08"/>
    <w:rsid w:val="00427192"/>
    <w:rsid w:val="004463EF"/>
    <w:rsid w:val="00455F1A"/>
    <w:rsid w:val="00456D21"/>
    <w:rsid w:val="00471A72"/>
    <w:rsid w:val="00484285"/>
    <w:rsid w:val="0048678D"/>
    <w:rsid w:val="004A6569"/>
    <w:rsid w:val="004B18DC"/>
    <w:rsid w:val="004B346E"/>
    <w:rsid w:val="004C1A03"/>
    <w:rsid w:val="004C4A94"/>
    <w:rsid w:val="004D0524"/>
    <w:rsid w:val="004D18F2"/>
    <w:rsid w:val="004E1D01"/>
    <w:rsid w:val="004F4D93"/>
    <w:rsid w:val="00502FAF"/>
    <w:rsid w:val="00522639"/>
    <w:rsid w:val="00532D1C"/>
    <w:rsid w:val="00547F80"/>
    <w:rsid w:val="00552728"/>
    <w:rsid w:val="00573B27"/>
    <w:rsid w:val="0059052A"/>
    <w:rsid w:val="005945A7"/>
    <w:rsid w:val="00596D6B"/>
    <w:rsid w:val="005D3A57"/>
    <w:rsid w:val="005F5ED6"/>
    <w:rsid w:val="005F62AB"/>
    <w:rsid w:val="006019A4"/>
    <w:rsid w:val="00630C6B"/>
    <w:rsid w:val="0063374A"/>
    <w:rsid w:val="00642CA2"/>
    <w:rsid w:val="006436D0"/>
    <w:rsid w:val="006470EF"/>
    <w:rsid w:val="00677019"/>
    <w:rsid w:val="006A5DB5"/>
    <w:rsid w:val="006A7535"/>
    <w:rsid w:val="006B2966"/>
    <w:rsid w:val="006C0FBF"/>
    <w:rsid w:val="006C4060"/>
    <w:rsid w:val="006D4921"/>
    <w:rsid w:val="006F5A28"/>
    <w:rsid w:val="00703393"/>
    <w:rsid w:val="0070679A"/>
    <w:rsid w:val="007119AE"/>
    <w:rsid w:val="007154C2"/>
    <w:rsid w:val="00725F20"/>
    <w:rsid w:val="0073785E"/>
    <w:rsid w:val="00756998"/>
    <w:rsid w:val="007711C2"/>
    <w:rsid w:val="007A09E4"/>
    <w:rsid w:val="007A16C3"/>
    <w:rsid w:val="007A4150"/>
    <w:rsid w:val="007C4097"/>
    <w:rsid w:val="007D5CE1"/>
    <w:rsid w:val="00825520"/>
    <w:rsid w:val="00832159"/>
    <w:rsid w:val="00835FA0"/>
    <w:rsid w:val="00875872"/>
    <w:rsid w:val="008A2A45"/>
    <w:rsid w:val="008A4479"/>
    <w:rsid w:val="008A6784"/>
    <w:rsid w:val="008E0BBC"/>
    <w:rsid w:val="008E76DD"/>
    <w:rsid w:val="009306F9"/>
    <w:rsid w:val="00933AE1"/>
    <w:rsid w:val="00960212"/>
    <w:rsid w:val="00994862"/>
    <w:rsid w:val="0099585A"/>
    <w:rsid w:val="00996F9F"/>
    <w:rsid w:val="009B1600"/>
    <w:rsid w:val="009D2DF4"/>
    <w:rsid w:val="009E3F0B"/>
    <w:rsid w:val="00A007F1"/>
    <w:rsid w:val="00A22410"/>
    <w:rsid w:val="00A35421"/>
    <w:rsid w:val="00A5453A"/>
    <w:rsid w:val="00A5779D"/>
    <w:rsid w:val="00A704A3"/>
    <w:rsid w:val="00A71D03"/>
    <w:rsid w:val="00A87E6C"/>
    <w:rsid w:val="00AB74AD"/>
    <w:rsid w:val="00AB791C"/>
    <w:rsid w:val="00AC0BA8"/>
    <w:rsid w:val="00AE146D"/>
    <w:rsid w:val="00AE616B"/>
    <w:rsid w:val="00AF33EC"/>
    <w:rsid w:val="00AF6BA0"/>
    <w:rsid w:val="00B02D75"/>
    <w:rsid w:val="00B110A1"/>
    <w:rsid w:val="00B12747"/>
    <w:rsid w:val="00B14BB5"/>
    <w:rsid w:val="00B21A84"/>
    <w:rsid w:val="00B26031"/>
    <w:rsid w:val="00B31D10"/>
    <w:rsid w:val="00B407EB"/>
    <w:rsid w:val="00B42E97"/>
    <w:rsid w:val="00B56750"/>
    <w:rsid w:val="00B81F89"/>
    <w:rsid w:val="00B85B0B"/>
    <w:rsid w:val="00BB3BA2"/>
    <w:rsid w:val="00BC7E57"/>
    <w:rsid w:val="00BE297D"/>
    <w:rsid w:val="00BF71DC"/>
    <w:rsid w:val="00C05692"/>
    <w:rsid w:val="00C05AF2"/>
    <w:rsid w:val="00C11694"/>
    <w:rsid w:val="00C21222"/>
    <w:rsid w:val="00C31BBE"/>
    <w:rsid w:val="00C422B9"/>
    <w:rsid w:val="00C44F79"/>
    <w:rsid w:val="00C54AC4"/>
    <w:rsid w:val="00C55498"/>
    <w:rsid w:val="00C82B4B"/>
    <w:rsid w:val="00C90652"/>
    <w:rsid w:val="00CB26DA"/>
    <w:rsid w:val="00CB7042"/>
    <w:rsid w:val="00D0226A"/>
    <w:rsid w:val="00D114D6"/>
    <w:rsid w:val="00D27504"/>
    <w:rsid w:val="00D4151E"/>
    <w:rsid w:val="00D4338E"/>
    <w:rsid w:val="00D56B6B"/>
    <w:rsid w:val="00D66460"/>
    <w:rsid w:val="00D7057B"/>
    <w:rsid w:val="00DA1C32"/>
    <w:rsid w:val="00DD04F7"/>
    <w:rsid w:val="00DD0891"/>
    <w:rsid w:val="00DE1139"/>
    <w:rsid w:val="00DE51A6"/>
    <w:rsid w:val="00DF0F21"/>
    <w:rsid w:val="00DF20DB"/>
    <w:rsid w:val="00DF4EDB"/>
    <w:rsid w:val="00E05647"/>
    <w:rsid w:val="00E17B7A"/>
    <w:rsid w:val="00E7776F"/>
    <w:rsid w:val="00EB02B2"/>
    <w:rsid w:val="00EC6EB2"/>
    <w:rsid w:val="00ED18D6"/>
    <w:rsid w:val="00EE7363"/>
    <w:rsid w:val="00F04ACE"/>
    <w:rsid w:val="00F3619A"/>
    <w:rsid w:val="00F65E9B"/>
    <w:rsid w:val="00F66E3D"/>
    <w:rsid w:val="00F807FA"/>
    <w:rsid w:val="00F943CE"/>
    <w:rsid w:val="00FB16C6"/>
    <w:rsid w:val="00FB34DE"/>
    <w:rsid w:val="00FD7B89"/>
    <w:rsid w:val="00FD7CA2"/>
    <w:rsid w:val="00FE0BF3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638ED"/>
  <w15:chartTrackingRefBased/>
  <w15:docId w15:val="{2CE0AAB0-C872-4D82-ABBD-83B75A6E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235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D2DF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D2DF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D2DF4"/>
  </w:style>
  <w:style w:type="paragraph" w:styleId="a8">
    <w:name w:val="annotation subject"/>
    <w:basedOn w:val="a6"/>
    <w:next w:val="a6"/>
    <w:link w:val="a9"/>
    <w:uiPriority w:val="99"/>
    <w:semiHidden/>
    <w:unhideWhenUsed/>
    <w:rsid w:val="009D2DF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D2DF4"/>
    <w:rPr>
      <w:b/>
      <w:bCs/>
    </w:rPr>
  </w:style>
  <w:style w:type="paragraph" w:customStyle="1" w:styleId="note2">
    <w:name w:val="note2"/>
    <w:basedOn w:val="a"/>
    <w:rsid w:val="005945A7"/>
    <w:pPr>
      <w:widowControl/>
      <w:spacing w:before="90" w:line="320" w:lineRule="auto"/>
      <w:ind w:hanging="240"/>
      <w:jc w:val="left"/>
    </w:pPr>
    <w:rPr>
      <w:rFonts w:ascii="Arial" w:eastAsia="ＭＳ Ｐゴシック" w:hAnsi="Arial" w:cs="Arial"/>
      <w:color w:val="666666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065EED"/>
    <w:pPr>
      <w:ind w:leftChars="400" w:left="840"/>
    </w:pPr>
  </w:style>
  <w:style w:type="paragraph" w:customStyle="1" w:styleId="yiv1864501511msonormal">
    <w:name w:val="yiv1864501511msonormal"/>
    <w:basedOn w:val="a"/>
    <w:rsid w:val="0096021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1246071044msonormal">
    <w:name w:val="yiv1246071044msonormal"/>
    <w:basedOn w:val="a"/>
    <w:rsid w:val="00422D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22D08"/>
  </w:style>
  <w:style w:type="character" w:customStyle="1" w:styleId="ac">
    <w:name w:val="日付 (文字)"/>
    <w:basedOn w:val="a0"/>
    <w:link w:val="ab"/>
    <w:uiPriority w:val="99"/>
    <w:semiHidden/>
    <w:rsid w:val="00422D08"/>
  </w:style>
  <w:style w:type="table" w:styleId="ad">
    <w:name w:val="Table Grid"/>
    <w:basedOn w:val="a1"/>
    <w:uiPriority w:val="39"/>
    <w:rsid w:val="00076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F4D9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F4D9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A753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A7535"/>
  </w:style>
  <w:style w:type="paragraph" w:styleId="af2">
    <w:name w:val="footer"/>
    <w:basedOn w:val="a"/>
    <w:link w:val="af3"/>
    <w:uiPriority w:val="99"/>
    <w:unhideWhenUsed/>
    <w:rsid w:val="006A753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A7535"/>
  </w:style>
  <w:style w:type="paragraph" w:styleId="af4">
    <w:name w:val="Closing"/>
    <w:basedOn w:val="a"/>
    <w:link w:val="af5"/>
    <w:uiPriority w:val="99"/>
    <w:unhideWhenUsed/>
    <w:rsid w:val="002E0472"/>
    <w:pPr>
      <w:jc w:val="right"/>
    </w:pPr>
    <w:rPr>
      <w:rFonts w:ascii="HGS明朝B" w:eastAsia="HGS明朝B" w:hAnsiTheme="majorEastAsia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2E0472"/>
    <w:rPr>
      <w:rFonts w:ascii="HGS明朝B" w:eastAsia="HGS明朝B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20911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89199">
                      <w:blockQuote w:val="1"/>
                      <w:marLeft w:val="75"/>
                      <w:marRight w:val="240"/>
                      <w:marTop w:val="75"/>
                      <w:marBottom w:val="24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1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2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374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99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93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75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99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4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42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4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65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11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74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27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47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55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82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36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65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27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20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301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6156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5457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5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2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0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7741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5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21788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956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252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wagaya0717@yahoo.co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iwagaya</dc:creator>
  <cp:keywords/>
  <dc:description/>
  <cp:lastModifiedBy>博利 岩ケ谷</cp:lastModifiedBy>
  <cp:revision>3</cp:revision>
  <cp:lastPrinted>2026-04-03T11:07:00Z</cp:lastPrinted>
  <dcterms:created xsi:type="dcterms:W3CDTF">2026-05-05T21:53:00Z</dcterms:created>
  <dcterms:modified xsi:type="dcterms:W3CDTF">2026-05-05T21:53:00Z</dcterms:modified>
</cp:coreProperties>
</file>